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09" w:rsidRDefault="00814109" w:rsidP="00814109">
      <w:pPr>
        <w:ind w:left="0" w:firstLine="0"/>
      </w:pPr>
      <w:r>
        <w:t>BIBLIOGRAPHIE</w:t>
      </w:r>
    </w:p>
    <w:p w:rsidR="00E06D1E" w:rsidRDefault="00814109" w:rsidP="00814109">
      <w:pPr>
        <w:ind w:left="0" w:firstLine="0"/>
      </w:pPr>
      <w:r>
        <w:t>RESISTANCES AUX POUVOIRS MAGIQUES DE LA MUSIQUE – 2011</w:t>
      </w:r>
    </w:p>
    <w:p w:rsidR="00814109" w:rsidRDefault="00814109" w:rsidP="00814109">
      <w:pPr>
        <w:spacing w:line="240" w:lineRule="auto"/>
        <w:ind w:left="0" w:firstLine="0"/>
      </w:pPr>
    </w:p>
    <w:p w:rsidR="0086727A" w:rsidRDefault="0086727A" w:rsidP="00814109">
      <w:pPr>
        <w:spacing w:line="240" w:lineRule="auto"/>
        <w:ind w:left="0" w:firstLine="0"/>
      </w:pPr>
    </w:p>
    <w:p w:rsidR="0086727A" w:rsidRPr="00D40922" w:rsidRDefault="0086727A" w:rsidP="00814109">
      <w:pPr>
        <w:spacing w:line="240" w:lineRule="auto"/>
        <w:ind w:left="0" w:firstLine="0"/>
        <w:rPr>
          <w:color w:val="FF0000"/>
        </w:rPr>
      </w:pPr>
      <w:r w:rsidRPr="00D40922">
        <w:rPr>
          <w:color w:val="FF0000"/>
        </w:rPr>
        <w:t xml:space="preserve">Mardi </w:t>
      </w:r>
      <w:r w:rsidR="00D40922" w:rsidRPr="00D40922">
        <w:rPr>
          <w:color w:val="FF0000"/>
        </w:rPr>
        <w:t xml:space="preserve">22 novembre – </w:t>
      </w:r>
      <w:r w:rsidRPr="00D40922">
        <w:rPr>
          <w:color w:val="FF0000"/>
        </w:rPr>
        <w:t>La musique, quelle place parmi les arts ?</w:t>
      </w:r>
    </w:p>
    <w:p w:rsidR="00D40922" w:rsidRDefault="00D40922" w:rsidP="00D40922">
      <w:pPr>
        <w:spacing w:line="240" w:lineRule="auto"/>
        <w:ind w:left="0" w:firstLine="0"/>
      </w:pPr>
    </w:p>
    <w:p w:rsidR="00D40922" w:rsidRDefault="00D40922" w:rsidP="00D40922">
      <w:pPr>
        <w:spacing w:line="240" w:lineRule="auto"/>
        <w:ind w:left="0" w:firstLine="0"/>
      </w:pPr>
      <w:r>
        <w:t xml:space="preserve">Weber Max, </w:t>
      </w:r>
      <w:r w:rsidRPr="00491006">
        <w:rPr>
          <w:i/>
        </w:rPr>
        <w:t>Sociologie de la musique, les fondements rationnels et sociaux de la musique</w:t>
      </w:r>
      <w:r>
        <w:t>, Métailié, 1998</w:t>
      </w:r>
    </w:p>
    <w:p w:rsidR="00D40922" w:rsidRDefault="00D40922" w:rsidP="00814109">
      <w:pPr>
        <w:spacing w:line="240" w:lineRule="auto"/>
        <w:ind w:left="0" w:firstLine="0"/>
      </w:pPr>
    </w:p>
    <w:p w:rsidR="0023764C" w:rsidRDefault="0023764C" w:rsidP="00814109">
      <w:pPr>
        <w:spacing w:line="240" w:lineRule="auto"/>
        <w:ind w:left="0" w:firstLine="0"/>
      </w:pPr>
      <w:proofErr w:type="spellStart"/>
      <w:r>
        <w:t>Charrak</w:t>
      </w:r>
      <w:proofErr w:type="spellEnd"/>
      <w:r>
        <w:t xml:space="preserve"> André, </w:t>
      </w:r>
      <w:r w:rsidRPr="0023764C">
        <w:rPr>
          <w:i/>
        </w:rPr>
        <w:t>Musique et philosophie à l’âge classique</w:t>
      </w:r>
      <w:r>
        <w:t>, PUF, Philosophies, 105, 1998</w:t>
      </w:r>
    </w:p>
    <w:p w:rsidR="0023764C" w:rsidRDefault="0023764C" w:rsidP="00814109">
      <w:pPr>
        <w:spacing w:line="240" w:lineRule="auto"/>
        <w:ind w:left="0" w:firstLine="0"/>
      </w:pPr>
    </w:p>
    <w:p w:rsidR="0023764C" w:rsidRDefault="0023764C" w:rsidP="0023764C">
      <w:pPr>
        <w:spacing w:line="240" w:lineRule="auto"/>
        <w:ind w:left="0" w:firstLine="0"/>
      </w:pPr>
      <w:r>
        <w:t xml:space="preserve">Bourdieu Pierre, « L’origine et l’évolution des espèces de mélomanes », </w:t>
      </w:r>
      <w:r w:rsidRPr="0023764C">
        <w:rPr>
          <w:i/>
        </w:rPr>
        <w:t>Questions de sociologie</w:t>
      </w:r>
      <w:r>
        <w:t>, Minuit, 1984, pp. 155-160</w:t>
      </w:r>
    </w:p>
    <w:p w:rsidR="0023764C" w:rsidRDefault="0023764C" w:rsidP="00814109">
      <w:pPr>
        <w:spacing w:line="240" w:lineRule="auto"/>
        <w:ind w:left="0" w:firstLine="0"/>
      </w:pPr>
    </w:p>
    <w:p w:rsidR="00D40922" w:rsidRDefault="00D40922" w:rsidP="00814109">
      <w:pPr>
        <w:spacing w:line="240" w:lineRule="auto"/>
        <w:ind w:left="0" w:firstLine="0"/>
      </w:pPr>
    </w:p>
    <w:p w:rsidR="00D40922" w:rsidRDefault="00D40922" w:rsidP="00814109">
      <w:pPr>
        <w:spacing w:line="240" w:lineRule="auto"/>
        <w:ind w:left="0" w:firstLine="0"/>
      </w:pPr>
    </w:p>
    <w:p w:rsidR="00D40922" w:rsidRPr="00D40922" w:rsidRDefault="00D40922" w:rsidP="00D40922">
      <w:pPr>
        <w:spacing w:line="240" w:lineRule="auto"/>
        <w:ind w:left="0" w:firstLine="0"/>
        <w:rPr>
          <w:color w:val="FF0000"/>
        </w:rPr>
      </w:pPr>
      <w:r w:rsidRPr="00D40922">
        <w:rPr>
          <w:color w:val="FF0000"/>
        </w:rPr>
        <w:t>Mardi 29 novembre – Extase de l’âme et vibration du corps, la pureté du goût musical</w:t>
      </w:r>
    </w:p>
    <w:p w:rsidR="00D40922" w:rsidRDefault="00D40922" w:rsidP="00D40922">
      <w:pPr>
        <w:spacing w:line="240" w:lineRule="auto"/>
        <w:ind w:left="0" w:firstLine="0"/>
      </w:pPr>
    </w:p>
    <w:p w:rsidR="00D40922" w:rsidRDefault="00081B6A" w:rsidP="0023764C">
      <w:pPr>
        <w:spacing w:line="240" w:lineRule="auto"/>
        <w:ind w:left="0" w:firstLine="0"/>
      </w:pPr>
      <w:proofErr w:type="spellStart"/>
      <w:r>
        <w:t>Boz</w:t>
      </w:r>
      <w:r w:rsidR="00D40922">
        <w:t>on</w:t>
      </w:r>
      <w:proofErr w:type="spellEnd"/>
      <w:r w:rsidR="00D40922">
        <w:t xml:space="preserve"> Michel, « Pratiques musicales et classes sociales, Structure d’un champ local », </w:t>
      </w:r>
      <w:r w:rsidR="00D40922" w:rsidRPr="0023764C">
        <w:rPr>
          <w:i/>
        </w:rPr>
        <w:t>Ethnologie française</w:t>
      </w:r>
      <w:r w:rsidR="00D40922">
        <w:t>, Paris, PUF, XIV, 1984, 3, pp. 251-264</w:t>
      </w:r>
    </w:p>
    <w:p w:rsidR="00D40922" w:rsidRDefault="00D40922" w:rsidP="0023764C">
      <w:pPr>
        <w:spacing w:line="240" w:lineRule="auto"/>
        <w:ind w:left="0" w:firstLine="0"/>
      </w:pPr>
    </w:p>
    <w:p w:rsidR="00D40922" w:rsidRDefault="00D40922" w:rsidP="0023764C">
      <w:pPr>
        <w:spacing w:line="240" w:lineRule="auto"/>
        <w:ind w:left="0" w:firstLine="0"/>
      </w:pPr>
      <w:proofErr w:type="spellStart"/>
      <w:r>
        <w:t>Parret</w:t>
      </w:r>
      <w:proofErr w:type="spellEnd"/>
      <w:r>
        <w:t xml:space="preserve"> Herman, « </w:t>
      </w:r>
      <w:r w:rsidR="00081B6A">
        <w:t>Kant sur</w:t>
      </w:r>
      <w:r>
        <w:t xml:space="preserve"> la musique », </w:t>
      </w:r>
      <w:r w:rsidRPr="0023764C">
        <w:rPr>
          <w:i/>
        </w:rPr>
        <w:t>Revue philosophique de Louvain</w:t>
      </w:r>
      <w:r>
        <w:t>, Tome 95, n°1, 1997, pp. 24-43</w:t>
      </w:r>
    </w:p>
    <w:p w:rsidR="00D40922" w:rsidRPr="00081B6A" w:rsidRDefault="00037740" w:rsidP="0023764C">
      <w:pPr>
        <w:spacing w:line="240" w:lineRule="auto"/>
        <w:ind w:left="0" w:firstLine="0"/>
        <w:rPr>
          <w:sz w:val="20"/>
          <w:szCs w:val="20"/>
        </w:rPr>
      </w:pPr>
      <w:hyperlink r:id="rId5" w:history="1">
        <w:r w:rsidR="00081B6A" w:rsidRPr="00081B6A">
          <w:rPr>
            <w:rStyle w:val="Lienhypertexte"/>
            <w:sz w:val="20"/>
            <w:szCs w:val="20"/>
          </w:rPr>
          <w:t>http://www.persee.fr/web/revues/home/prescript/article/phlou_0035-3841_1997_num_95_1_7015</w:t>
        </w:r>
      </w:hyperlink>
    </w:p>
    <w:p w:rsidR="00081B6A" w:rsidRDefault="00081B6A" w:rsidP="0023764C">
      <w:pPr>
        <w:spacing w:line="240" w:lineRule="auto"/>
        <w:ind w:left="0" w:firstLine="0"/>
      </w:pPr>
    </w:p>
    <w:p w:rsidR="00D40922" w:rsidRDefault="00D40922" w:rsidP="0023764C">
      <w:pPr>
        <w:spacing w:line="240" w:lineRule="auto"/>
        <w:ind w:left="0" w:firstLine="0"/>
      </w:pPr>
      <w:r>
        <w:t xml:space="preserve">Bourdieu Pierre, « La métamorphose des goûts », </w:t>
      </w:r>
      <w:r w:rsidRPr="0023764C">
        <w:rPr>
          <w:i/>
        </w:rPr>
        <w:t>Questions de sociologie</w:t>
      </w:r>
      <w:r>
        <w:t>, Minuit, 1984, pp. 161-172</w:t>
      </w:r>
    </w:p>
    <w:p w:rsidR="00D40922" w:rsidRDefault="00D40922" w:rsidP="00D40922">
      <w:pPr>
        <w:spacing w:line="240" w:lineRule="auto"/>
        <w:ind w:left="0" w:firstLine="0"/>
      </w:pPr>
    </w:p>
    <w:p w:rsidR="00104B8D" w:rsidRDefault="00104B8D" w:rsidP="00D40922">
      <w:pPr>
        <w:spacing w:line="240" w:lineRule="auto"/>
        <w:ind w:left="0" w:firstLine="0"/>
      </w:pPr>
      <w:r>
        <w:t>Bourdieu Pierre, « La production de la croyance, contribution à une économie des biens symboliques », A.R.S.S., 13, 1977, pp. 3-40</w:t>
      </w:r>
    </w:p>
    <w:p w:rsidR="00104B8D" w:rsidRDefault="00104B8D" w:rsidP="00D40922">
      <w:pPr>
        <w:spacing w:line="240" w:lineRule="auto"/>
        <w:ind w:left="0" w:firstLine="0"/>
        <w:rPr>
          <w:sz w:val="20"/>
          <w:szCs w:val="20"/>
        </w:rPr>
      </w:pPr>
      <w:hyperlink r:id="rId6" w:history="1">
        <w:r w:rsidRPr="006F1CCA">
          <w:rPr>
            <w:rStyle w:val="Lienhypertexte"/>
            <w:sz w:val="20"/>
            <w:szCs w:val="20"/>
          </w:rPr>
          <w:t>http://www.persee.fr/web/revues/home/prescript/article/arss_0335-5322_1977_num_13_1_3493</w:t>
        </w:r>
      </w:hyperlink>
    </w:p>
    <w:p w:rsidR="00104B8D" w:rsidRPr="00104B8D" w:rsidRDefault="00104B8D" w:rsidP="00D40922">
      <w:pPr>
        <w:spacing w:line="240" w:lineRule="auto"/>
        <w:ind w:left="0" w:firstLine="0"/>
        <w:rPr>
          <w:sz w:val="20"/>
          <w:szCs w:val="20"/>
        </w:rPr>
      </w:pPr>
    </w:p>
    <w:p w:rsidR="0023764C" w:rsidRDefault="0023764C" w:rsidP="0023764C">
      <w:pPr>
        <w:spacing w:line="240" w:lineRule="auto"/>
        <w:ind w:left="0" w:firstLine="0"/>
      </w:pPr>
      <w:r>
        <w:t>Bourdieu Pierre, « Eléments pour une critique ‘vulgaire’ des critiques ‘pures’ »</w:t>
      </w:r>
      <w:r w:rsidR="00022E74">
        <w:t xml:space="preserve">, </w:t>
      </w:r>
      <w:r w:rsidRPr="0086727A">
        <w:rPr>
          <w:i/>
        </w:rPr>
        <w:t>La distinction, critique sociale du jugement</w:t>
      </w:r>
      <w:r>
        <w:t>, Minuit, 1979, pp. 565-585</w:t>
      </w:r>
    </w:p>
    <w:p w:rsidR="0023764C" w:rsidRDefault="0023764C" w:rsidP="00D40922">
      <w:pPr>
        <w:spacing w:line="240" w:lineRule="auto"/>
        <w:ind w:left="0" w:firstLine="0"/>
      </w:pPr>
    </w:p>
    <w:p w:rsidR="00022E74" w:rsidRDefault="00022E74" w:rsidP="00D40922">
      <w:pPr>
        <w:spacing w:line="240" w:lineRule="auto"/>
        <w:ind w:left="0" w:firstLine="0"/>
      </w:pPr>
      <w:r>
        <w:t xml:space="preserve">Vassal Jacques, </w:t>
      </w:r>
      <w:r w:rsidRPr="00022E74">
        <w:rPr>
          <w:i/>
        </w:rPr>
        <w:t>Français, si vous chantiez</w:t>
      </w:r>
      <w:r>
        <w:t>, Albin Michel, Rock &amp; folk, 1976</w:t>
      </w:r>
    </w:p>
    <w:p w:rsidR="0023764C" w:rsidRDefault="00022E74" w:rsidP="00D40922">
      <w:pPr>
        <w:spacing w:line="240" w:lineRule="auto"/>
        <w:ind w:left="0" w:firstLine="0"/>
      </w:pPr>
      <w:r>
        <w:t xml:space="preserve"> </w:t>
      </w:r>
    </w:p>
    <w:p w:rsidR="00022E74" w:rsidRDefault="00022E74" w:rsidP="00D40922">
      <w:pPr>
        <w:spacing w:line="240" w:lineRule="auto"/>
        <w:ind w:left="0" w:firstLine="0"/>
        <w:rPr>
          <w:color w:val="FF0000"/>
        </w:rPr>
      </w:pPr>
    </w:p>
    <w:p w:rsidR="00022E74" w:rsidRDefault="00022E74" w:rsidP="00D40922">
      <w:pPr>
        <w:spacing w:line="240" w:lineRule="auto"/>
        <w:ind w:left="0" w:firstLine="0"/>
        <w:rPr>
          <w:color w:val="FF0000"/>
        </w:rPr>
      </w:pPr>
    </w:p>
    <w:p w:rsidR="00D40922" w:rsidRPr="00D40922" w:rsidRDefault="00D40922" w:rsidP="00D40922">
      <w:pPr>
        <w:spacing w:line="240" w:lineRule="auto"/>
        <w:ind w:left="0" w:firstLine="0"/>
        <w:rPr>
          <w:color w:val="FF0000"/>
        </w:rPr>
      </w:pPr>
      <w:r w:rsidRPr="00D40922">
        <w:rPr>
          <w:color w:val="FF0000"/>
        </w:rPr>
        <w:t>Mardi 6 décembre – La musique orale, un savoir-faire méconnu</w:t>
      </w:r>
    </w:p>
    <w:p w:rsidR="00D40922" w:rsidRDefault="00D40922" w:rsidP="00D40922">
      <w:pPr>
        <w:spacing w:line="240" w:lineRule="auto"/>
        <w:ind w:left="0" w:firstLine="0"/>
      </w:pPr>
    </w:p>
    <w:p w:rsidR="00D40922" w:rsidRDefault="00D40922" w:rsidP="00D40922">
      <w:pPr>
        <w:spacing w:line="240" w:lineRule="auto"/>
        <w:ind w:left="0" w:firstLine="0"/>
      </w:pPr>
      <w:proofErr w:type="spellStart"/>
      <w:r>
        <w:t>Goody</w:t>
      </w:r>
      <w:proofErr w:type="spellEnd"/>
      <w:r>
        <w:t xml:space="preserve"> Jack, </w:t>
      </w:r>
      <w:r w:rsidRPr="0086727A">
        <w:rPr>
          <w:i/>
        </w:rPr>
        <w:t>La raison graphique, la domestication de la pensée sauvage</w:t>
      </w:r>
      <w:r>
        <w:t>, Minuit, Le sens commun, 1979</w:t>
      </w:r>
    </w:p>
    <w:p w:rsidR="00D40922" w:rsidRDefault="00D40922" w:rsidP="00D40922">
      <w:pPr>
        <w:spacing w:line="240" w:lineRule="auto"/>
        <w:ind w:left="0" w:firstLine="0"/>
      </w:pPr>
    </w:p>
    <w:p w:rsidR="00D40922" w:rsidRDefault="00D40922" w:rsidP="00D40922">
      <w:pPr>
        <w:spacing w:line="240" w:lineRule="auto"/>
        <w:ind w:left="0" w:firstLine="0"/>
      </w:pPr>
      <w:proofErr w:type="spellStart"/>
      <w:r>
        <w:t>Detienne</w:t>
      </w:r>
      <w:proofErr w:type="spellEnd"/>
      <w:r>
        <w:t xml:space="preserve"> Marcel, </w:t>
      </w:r>
      <w:r w:rsidRPr="0086727A">
        <w:rPr>
          <w:i/>
        </w:rPr>
        <w:t>Les maîtres de vérité dans la Grèce archaïque</w:t>
      </w:r>
      <w:r>
        <w:t>, Pocket, Agora, 154, 1994</w:t>
      </w:r>
    </w:p>
    <w:p w:rsidR="00D40922" w:rsidRDefault="00D40922" w:rsidP="00D40922">
      <w:pPr>
        <w:spacing w:line="240" w:lineRule="auto"/>
        <w:ind w:left="0" w:firstLine="0"/>
      </w:pPr>
    </w:p>
    <w:p w:rsidR="00D40922" w:rsidRDefault="00D40922" w:rsidP="00D40922">
      <w:pPr>
        <w:spacing w:line="240" w:lineRule="auto"/>
        <w:ind w:left="0" w:firstLine="0"/>
      </w:pPr>
      <w:r>
        <w:t>Vidal-</w:t>
      </w:r>
      <w:proofErr w:type="spellStart"/>
      <w:r>
        <w:t>Naquet</w:t>
      </w:r>
      <w:proofErr w:type="spellEnd"/>
      <w:r>
        <w:t xml:space="preserve"> Pierre, </w:t>
      </w:r>
      <w:r w:rsidRPr="0086727A">
        <w:rPr>
          <w:i/>
        </w:rPr>
        <w:t>Le monde d’Homère</w:t>
      </w:r>
      <w:r>
        <w:t xml:space="preserve">, Perrin, </w:t>
      </w:r>
      <w:proofErr w:type="spellStart"/>
      <w:r>
        <w:t>Tempus</w:t>
      </w:r>
      <w:proofErr w:type="spellEnd"/>
      <w:r>
        <w:t>, 2002</w:t>
      </w:r>
    </w:p>
    <w:p w:rsidR="00D40922" w:rsidRDefault="00D40922" w:rsidP="00D40922">
      <w:pPr>
        <w:spacing w:line="240" w:lineRule="auto"/>
        <w:ind w:left="0" w:firstLine="0"/>
      </w:pPr>
    </w:p>
    <w:p w:rsidR="00D40922" w:rsidRDefault="00D40922" w:rsidP="00D40922">
      <w:pPr>
        <w:spacing w:line="240" w:lineRule="auto"/>
        <w:ind w:left="0" w:firstLine="0"/>
      </w:pPr>
    </w:p>
    <w:p w:rsidR="00022E74" w:rsidRDefault="00022E74" w:rsidP="00D40922">
      <w:pPr>
        <w:spacing w:line="240" w:lineRule="auto"/>
        <w:ind w:left="0" w:firstLine="0"/>
      </w:pPr>
    </w:p>
    <w:p w:rsidR="00022E74" w:rsidRDefault="00022E74" w:rsidP="00D40922">
      <w:pPr>
        <w:spacing w:line="240" w:lineRule="auto"/>
        <w:ind w:left="0" w:firstLine="0"/>
      </w:pPr>
    </w:p>
    <w:p w:rsidR="00022E74" w:rsidRDefault="00022E74" w:rsidP="00D40922">
      <w:pPr>
        <w:spacing w:line="240" w:lineRule="auto"/>
        <w:ind w:left="0" w:firstLine="0"/>
      </w:pPr>
    </w:p>
    <w:p w:rsidR="00022E74" w:rsidRDefault="00022E74" w:rsidP="00D40922">
      <w:pPr>
        <w:spacing w:line="240" w:lineRule="auto"/>
        <w:ind w:left="0" w:firstLine="0"/>
      </w:pPr>
    </w:p>
    <w:p w:rsidR="00022E74" w:rsidRDefault="00022E74" w:rsidP="00D40922">
      <w:pPr>
        <w:spacing w:line="240" w:lineRule="auto"/>
        <w:ind w:left="0" w:firstLine="0"/>
      </w:pPr>
    </w:p>
    <w:p w:rsidR="00D40922" w:rsidRPr="00D40922" w:rsidRDefault="00D40922" w:rsidP="00D40922">
      <w:pPr>
        <w:spacing w:line="240" w:lineRule="auto"/>
        <w:ind w:left="0" w:firstLine="0"/>
        <w:rPr>
          <w:color w:val="FF0000"/>
        </w:rPr>
      </w:pPr>
      <w:r w:rsidRPr="00D40922">
        <w:rPr>
          <w:color w:val="FF0000"/>
        </w:rPr>
        <w:t>Mardi 13 décembre – La vie d’artiste à l’épreuve de la réalité : passion, contestation, position critique</w:t>
      </w:r>
    </w:p>
    <w:p w:rsidR="00D40922" w:rsidRDefault="00D40922" w:rsidP="00D40922">
      <w:pPr>
        <w:spacing w:line="240" w:lineRule="auto"/>
        <w:ind w:left="0" w:firstLine="0"/>
      </w:pPr>
    </w:p>
    <w:p w:rsidR="0023764C" w:rsidRDefault="0023764C" w:rsidP="00D40922">
      <w:pPr>
        <w:spacing w:line="240" w:lineRule="auto"/>
        <w:ind w:left="0" w:firstLine="0"/>
      </w:pPr>
      <w:proofErr w:type="spellStart"/>
      <w:r>
        <w:t>Donnat</w:t>
      </w:r>
      <w:proofErr w:type="spellEnd"/>
      <w:r>
        <w:t xml:space="preserve"> Olivier, </w:t>
      </w:r>
      <w:r w:rsidR="001D59B5">
        <w:t>« </w:t>
      </w:r>
      <w:r>
        <w:t>Les pra</w:t>
      </w:r>
      <w:r w:rsidR="001D59B5">
        <w:t xml:space="preserve">tiques culturelles des français à l’ère numérique, éléments de synthèse 1997-2008 », </w:t>
      </w:r>
      <w:r w:rsidR="001D59B5" w:rsidRPr="001D59B5">
        <w:rPr>
          <w:i/>
        </w:rPr>
        <w:t>D.E.P.S.</w:t>
      </w:r>
      <w:r w:rsidR="001D59B5">
        <w:t>, Pratiques et publics, 2009-5</w:t>
      </w:r>
    </w:p>
    <w:p w:rsidR="0023764C" w:rsidRPr="00E348A5" w:rsidRDefault="00037740" w:rsidP="00D40922">
      <w:pPr>
        <w:spacing w:line="240" w:lineRule="auto"/>
        <w:ind w:left="0" w:firstLine="0"/>
        <w:rPr>
          <w:sz w:val="20"/>
          <w:szCs w:val="20"/>
        </w:rPr>
      </w:pPr>
      <w:hyperlink r:id="rId7" w:history="1">
        <w:r w:rsidR="00E348A5" w:rsidRPr="00E348A5">
          <w:rPr>
            <w:rStyle w:val="Lienhypertexte"/>
            <w:sz w:val="20"/>
            <w:szCs w:val="20"/>
          </w:rPr>
          <w:t>http://www.pratiquesculturelles.culture.gouv.fr/doc/08synthese.pdf</w:t>
        </w:r>
      </w:hyperlink>
    </w:p>
    <w:p w:rsidR="00E348A5" w:rsidRDefault="00E348A5" w:rsidP="00D40922">
      <w:pPr>
        <w:spacing w:line="240" w:lineRule="auto"/>
        <w:ind w:left="0" w:firstLine="0"/>
      </w:pPr>
    </w:p>
    <w:p w:rsidR="00B635DA" w:rsidRDefault="003947D9" w:rsidP="00D40922">
      <w:pPr>
        <w:spacing w:line="240" w:lineRule="auto"/>
        <w:ind w:left="0" w:firstLine="0"/>
      </w:pPr>
      <w:proofErr w:type="spellStart"/>
      <w:r>
        <w:t>Coulangeon</w:t>
      </w:r>
      <w:proofErr w:type="spellEnd"/>
      <w:r>
        <w:t xml:space="preserve"> Philippe, Menger Pierre-Michel, </w:t>
      </w:r>
      <w:proofErr w:type="spellStart"/>
      <w:r>
        <w:t>Roharik</w:t>
      </w:r>
      <w:proofErr w:type="spellEnd"/>
      <w:r>
        <w:t xml:space="preserve"> </w:t>
      </w:r>
      <w:proofErr w:type="spellStart"/>
      <w:r>
        <w:t>Ion</w:t>
      </w:r>
      <w:r w:rsidR="00E348A5">
        <w:t>el</w:t>
      </w:r>
      <w:r>
        <w:t>a</w:t>
      </w:r>
      <w:proofErr w:type="spellEnd"/>
      <w:r>
        <w:t xml:space="preserve">, « Les loisirs des actifs : un reflet de la stratification sociale », </w:t>
      </w:r>
      <w:r>
        <w:rPr>
          <w:i/>
          <w:iCs/>
        </w:rPr>
        <w:t>Economie et Statistique,</w:t>
      </w:r>
      <w:r>
        <w:t xml:space="preserve"> n° 352-353, 2002</w:t>
      </w:r>
    </w:p>
    <w:p w:rsidR="003947D9" w:rsidRPr="00E348A5" w:rsidRDefault="00037740" w:rsidP="00D40922">
      <w:pPr>
        <w:spacing w:line="240" w:lineRule="auto"/>
        <w:ind w:left="0" w:firstLine="0"/>
        <w:rPr>
          <w:sz w:val="20"/>
          <w:szCs w:val="20"/>
        </w:rPr>
      </w:pPr>
      <w:hyperlink r:id="rId8" w:history="1">
        <w:r w:rsidR="00E348A5" w:rsidRPr="00E348A5">
          <w:rPr>
            <w:rStyle w:val="Lienhypertexte"/>
            <w:sz w:val="20"/>
            <w:szCs w:val="20"/>
          </w:rPr>
          <w:t>http://www.insee.fr/fr/ffc/docs_ffc/ES352-353B.pdf</w:t>
        </w:r>
      </w:hyperlink>
    </w:p>
    <w:p w:rsidR="00E348A5" w:rsidRDefault="00E348A5" w:rsidP="00D40922">
      <w:pPr>
        <w:spacing w:line="240" w:lineRule="auto"/>
        <w:ind w:left="0" w:firstLine="0"/>
      </w:pPr>
    </w:p>
    <w:p w:rsidR="001D59B5" w:rsidRDefault="00B635DA" w:rsidP="001D59B5">
      <w:pPr>
        <w:spacing w:line="240" w:lineRule="auto"/>
        <w:ind w:left="0" w:firstLine="0"/>
      </w:pPr>
      <w:r>
        <w:t>D</w:t>
      </w:r>
      <w:r w:rsidR="001D59B5">
        <w:t>.</w:t>
      </w:r>
      <w:r>
        <w:t>E</w:t>
      </w:r>
      <w:r w:rsidR="001D59B5">
        <w:t>.</w:t>
      </w:r>
      <w:r>
        <w:t>P</w:t>
      </w:r>
      <w:r w:rsidR="001D59B5">
        <w:t>.</w:t>
      </w:r>
      <w:r>
        <w:t>S</w:t>
      </w:r>
      <w:r w:rsidR="001D59B5">
        <w:t>.</w:t>
      </w:r>
      <w:r>
        <w:t xml:space="preserve">, </w:t>
      </w:r>
      <w:r w:rsidR="001D59B5">
        <w:t>« </w:t>
      </w:r>
      <w:r>
        <w:t xml:space="preserve">Le nombre de musiciens </w:t>
      </w:r>
      <w:r w:rsidR="001D59B5">
        <w:t>‘</w:t>
      </w:r>
      <w:r>
        <w:t>Rmistes</w:t>
      </w:r>
      <w:r w:rsidR="001D59B5">
        <w:t>’ »</w:t>
      </w:r>
      <w:r>
        <w:t xml:space="preserve">, </w:t>
      </w:r>
      <w:r w:rsidR="00E9360C">
        <w:rPr>
          <w:i/>
        </w:rPr>
        <w:t>DEP</w:t>
      </w:r>
      <w:r w:rsidR="001D59B5" w:rsidRPr="001D59B5">
        <w:rPr>
          <w:i/>
        </w:rPr>
        <w:t>S</w:t>
      </w:r>
      <w:r w:rsidR="001D59B5">
        <w:t>, Activités, emploi et travail, 2007-2</w:t>
      </w:r>
    </w:p>
    <w:p w:rsidR="00B635DA" w:rsidRPr="00E348A5" w:rsidRDefault="00037740" w:rsidP="00D40922">
      <w:pPr>
        <w:spacing w:line="240" w:lineRule="auto"/>
        <w:ind w:left="0" w:firstLine="0"/>
        <w:rPr>
          <w:sz w:val="20"/>
          <w:szCs w:val="20"/>
        </w:rPr>
      </w:pPr>
      <w:hyperlink r:id="rId9" w:history="1">
        <w:r w:rsidR="00E348A5" w:rsidRPr="00E348A5">
          <w:rPr>
            <w:rStyle w:val="Lienhypertexte"/>
            <w:sz w:val="20"/>
            <w:szCs w:val="20"/>
          </w:rPr>
          <w:t>http://www.enluminures.culture.fr/culture/deps/2008/pdf/Cchiffres07_2.pdf</w:t>
        </w:r>
      </w:hyperlink>
    </w:p>
    <w:p w:rsidR="00E348A5" w:rsidRDefault="00E348A5" w:rsidP="00D40922">
      <w:pPr>
        <w:spacing w:line="240" w:lineRule="auto"/>
        <w:ind w:left="0" w:firstLine="0"/>
      </w:pPr>
    </w:p>
    <w:p w:rsidR="00E348A5" w:rsidRDefault="001D59B5" w:rsidP="00D40922">
      <w:pPr>
        <w:spacing w:line="240" w:lineRule="auto"/>
        <w:ind w:left="0" w:firstLine="0"/>
      </w:pPr>
      <w:r>
        <w:t xml:space="preserve">Renard Eric, </w:t>
      </w:r>
      <w:r w:rsidRPr="001D59B5">
        <w:rPr>
          <w:i/>
        </w:rPr>
        <w:t>Les demandeurs d’emploi des métiers du spectacle</w:t>
      </w:r>
      <w:r>
        <w:t>, l’Observatoire de l’ANPE, novembre 2005</w:t>
      </w:r>
    </w:p>
    <w:p w:rsidR="001D59B5" w:rsidRPr="001D59B5" w:rsidRDefault="00037740" w:rsidP="00D40922">
      <w:pPr>
        <w:spacing w:line="240" w:lineRule="auto"/>
        <w:ind w:left="0" w:firstLine="0"/>
        <w:rPr>
          <w:sz w:val="20"/>
          <w:szCs w:val="20"/>
        </w:rPr>
      </w:pPr>
      <w:hyperlink r:id="rId10" w:history="1">
        <w:r w:rsidR="001D59B5" w:rsidRPr="001D59B5">
          <w:rPr>
            <w:rStyle w:val="Lienhypertexte"/>
            <w:sz w:val="20"/>
            <w:szCs w:val="20"/>
          </w:rPr>
          <w:t>http://www.cpnefsv.org/contenus/pdf/donnesstat/pole-emploi/anpede2005.pdf</w:t>
        </w:r>
      </w:hyperlink>
    </w:p>
    <w:p w:rsidR="001D59B5" w:rsidRDefault="001D59B5" w:rsidP="00D40922">
      <w:pPr>
        <w:spacing w:line="240" w:lineRule="auto"/>
        <w:ind w:left="0" w:firstLine="0"/>
      </w:pPr>
    </w:p>
    <w:p w:rsidR="00B635DA" w:rsidRDefault="00E348A5" w:rsidP="00D40922">
      <w:pPr>
        <w:spacing w:line="240" w:lineRule="auto"/>
        <w:ind w:left="0" w:firstLine="0"/>
      </w:pPr>
      <w:proofErr w:type="spellStart"/>
      <w:r>
        <w:t>Méda</w:t>
      </w:r>
      <w:proofErr w:type="spellEnd"/>
      <w:r>
        <w:t xml:space="preserve"> Dominique &amp; </w:t>
      </w:r>
      <w:proofErr w:type="spellStart"/>
      <w:r>
        <w:t>Orain</w:t>
      </w:r>
      <w:proofErr w:type="spellEnd"/>
      <w:r>
        <w:t xml:space="preserve"> Renaud, « Transformations du travail et du hors travail : le jugement des salariés sur la réduction du temps de travail », </w:t>
      </w:r>
      <w:r w:rsidRPr="00E348A5">
        <w:rPr>
          <w:i/>
        </w:rPr>
        <w:t>Travail et Emploi</w:t>
      </w:r>
      <w:r>
        <w:t>, n° 90, avril 2002</w:t>
      </w:r>
    </w:p>
    <w:p w:rsidR="00E348A5" w:rsidRPr="00E348A5" w:rsidRDefault="00037740" w:rsidP="00D40922">
      <w:pPr>
        <w:spacing w:line="240" w:lineRule="auto"/>
        <w:ind w:left="0" w:firstLine="0"/>
        <w:rPr>
          <w:sz w:val="20"/>
          <w:szCs w:val="20"/>
        </w:rPr>
      </w:pPr>
      <w:hyperlink r:id="rId11" w:history="1">
        <w:r w:rsidR="00E348A5" w:rsidRPr="00E348A5">
          <w:rPr>
            <w:rStyle w:val="Lienhypertexte"/>
            <w:sz w:val="20"/>
            <w:szCs w:val="20"/>
          </w:rPr>
          <w:t>http://www.cee-recherche.fr/fr/fiches_chercheurs/texte_pdf/meda/medaoraintravailemploi.pdf</w:t>
        </w:r>
      </w:hyperlink>
    </w:p>
    <w:p w:rsidR="0023764C" w:rsidRDefault="0023764C" w:rsidP="00D40922">
      <w:pPr>
        <w:spacing w:line="240" w:lineRule="auto"/>
        <w:ind w:left="0" w:firstLine="0"/>
      </w:pPr>
    </w:p>
    <w:p w:rsidR="00D40922" w:rsidRDefault="00D40922" w:rsidP="00D40922">
      <w:pPr>
        <w:spacing w:line="240" w:lineRule="auto"/>
        <w:ind w:left="0" w:firstLine="0"/>
      </w:pPr>
      <w:proofErr w:type="spellStart"/>
      <w:r>
        <w:t>Balasinski</w:t>
      </w:r>
      <w:proofErr w:type="spellEnd"/>
      <w:r>
        <w:t xml:space="preserve"> Justine &amp; Mathieu Lilian (sous la direction de), </w:t>
      </w:r>
      <w:r w:rsidRPr="00491006">
        <w:rPr>
          <w:i/>
        </w:rPr>
        <w:t>Art et contestation</w:t>
      </w:r>
      <w:r>
        <w:t xml:space="preserve">, PUR, </w:t>
      </w:r>
      <w:proofErr w:type="spellStart"/>
      <w:r>
        <w:t>Res</w:t>
      </w:r>
      <w:proofErr w:type="spellEnd"/>
      <w:r>
        <w:t xml:space="preserve"> </w:t>
      </w:r>
      <w:proofErr w:type="spellStart"/>
      <w:r>
        <w:t>Publica</w:t>
      </w:r>
      <w:proofErr w:type="spellEnd"/>
      <w:r>
        <w:t>, 2006</w:t>
      </w:r>
    </w:p>
    <w:p w:rsidR="0086727A" w:rsidRDefault="0086727A" w:rsidP="00814109">
      <w:pPr>
        <w:spacing w:line="240" w:lineRule="auto"/>
        <w:ind w:left="0" w:firstLine="0"/>
      </w:pPr>
    </w:p>
    <w:p w:rsidR="0022599C" w:rsidRDefault="0022599C" w:rsidP="00814109">
      <w:pPr>
        <w:spacing w:line="240" w:lineRule="auto"/>
        <w:ind w:left="0" w:firstLine="0"/>
      </w:pPr>
      <w:r>
        <w:t xml:space="preserve">Baudelaire Charles, </w:t>
      </w:r>
      <w:r w:rsidRPr="0022599C">
        <w:rPr>
          <w:i/>
        </w:rPr>
        <w:t>L’art romantique</w:t>
      </w:r>
      <w:r>
        <w:t>, GF Flammarion, 172, [Edition établie par Lloyd James Austin], 1968</w:t>
      </w:r>
    </w:p>
    <w:p w:rsidR="0022599C" w:rsidRDefault="0022599C" w:rsidP="00814109">
      <w:pPr>
        <w:spacing w:line="240" w:lineRule="auto"/>
        <w:ind w:left="0" w:firstLine="0"/>
      </w:pPr>
    </w:p>
    <w:p w:rsidR="0022599C" w:rsidRDefault="0022599C" w:rsidP="00814109">
      <w:pPr>
        <w:spacing w:line="240" w:lineRule="auto"/>
        <w:ind w:left="0" w:firstLine="0"/>
      </w:pPr>
      <w:r>
        <w:t xml:space="preserve">Bourdieu Pierre &amp; </w:t>
      </w:r>
      <w:proofErr w:type="spellStart"/>
      <w:r>
        <w:t>Haacke</w:t>
      </w:r>
      <w:proofErr w:type="spellEnd"/>
      <w:r>
        <w:t xml:space="preserve"> Hans, </w:t>
      </w:r>
      <w:r w:rsidRPr="0022599C">
        <w:rPr>
          <w:i/>
        </w:rPr>
        <w:t>Libre échange</w:t>
      </w:r>
      <w:r>
        <w:t>, Seuil, Les presses du réel, 1994</w:t>
      </w:r>
    </w:p>
    <w:p w:rsidR="0022599C" w:rsidRDefault="0022599C" w:rsidP="00814109">
      <w:pPr>
        <w:spacing w:line="240" w:lineRule="auto"/>
        <w:ind w:left="0" w:firstLine="0"/>
      </w:pPr>
    </w:p>
    <w:p w:rsidR="0022599C" w:rsidRDefault="0022599C" w:rsidP="0022599C">
      <w:pPr>
        <w:spacing w:line="240" w:lineRule="auto"/>
        <w:ind w:left="0" w:firstLine="0"/>
      </w:pPr>
      <w:r>
        <w:t xml:space="preserve">Bourdieu Pierre, </w:t>
      </w:r>
      <w:r w:rsidRPr="0086727A">
        <w:rPr>
          <w:i/>
        </w:rPr>
        <w:t>Les règles de l’art, Genèse et structure du champ littéraire</w:t>
      </w:r>
      <w:r>
        <w:t>, Seuil, Points, 1998</w:t>
      </w:r>
    </w:p>
    <w:p w:rsidR="0023764C" w:rsidRDefault="0023764C" w:rsidP="0022599C">
      <w:pPr>
        <w:spacing w:line="240" w:lineRule="auto"/>
        <w:ind w:left="0" w:firstLine="0"/>
      </w:pPr>
    </w:p>
    <w:p w:rsidR="00E9360C" w:rsidRDefault="00E9360C" w:rsidP="00E9360C">
      <w:pPr>
        <w:spacing w:line="240" w:lineRule="auto"/>
        <w:ind w:left="0" w:firstLine="0"/>
      </w:pPr>
      <w:r>
        <w:t>Bourdieu Pierre, « Mais qui a créé les créateurs », Questions de sociologie, Minuit, 1984, pp. 207-221</w:t>
      </w:r>
    </w:p>
    <w:p w:rsidR="00E9360C" w:rsidRDefault="00E9360C" w:rsidP="0022599C">
      <w:pPr>
        <w:spacing w:line="240" w:lineRule="auto"/>
        <w:ind w:left="0" w:firstLine="0"/>
      </w:pPr>
    </w:p>
    <w:p w:rsidR="00E9360C" w:rsidRDefault="00E9360C" w:rsidP="00E9360C">
      <w:pPr>
        <w:spacing w:line="240" w:lineRule="auto"/>
        <w:ind w:left="0" w:firstLine="0"/>
      </w:pPr>
      <w:r>
        <w:t>Bourdieu Pierre, « L’invention de la vie d’artiste », A.R.S.S., 2, 1975, pp. 67-94</w:t>
      </w:r>
    </w:p>
    <w:p w:rsidR="00E9360C" w:rsidRPr="00081B6A" w:rsidRDefault="00037740" w:rsidP="0022599C">
      <w:pPr>
        <w:spacing w:line="240" w:lineRule="auto"/>
        <w:ind w:left="0" w:firstLine="0"/>
        <w:rPr>
          <w:sz w:val="20"/>
          <w:szCs w:val="20"/>
        </w:rPr>
      </w:pPr>
      <w:hyperlink r:id="rId12" w:history="1">
        <w:r w:rsidR="00081B6A" w:rsidRPr="00081B6A">
          <w:rPr>
            <w:rStyle w:val="Lienhypertexte"/>
            <w:sz w:val="20"/>
            <w:szCs w:val="20"/>
          </w:rPr>
          <w:t>http://www.persee.fr/web/revues/home/prescript/article/arss_0335-5322_1975_num_1_2_2458</w:t>
        </w:r>
      </w:hyperlink>
    </w:p>
    <w:p w:rsidR="00081B6A" w:rsidRDefault="00081B6A" w:rsidP="0022599C">
      <w:pPr>
        <w:spacing w:line="240" w:lineRule="auto"/>
        <w:ind w:left="0" w:firstLine="0"/>
      </w:pPr>
    </w:p>
    <w:p w:rsidR="0023764C" w:rsidRDefault="0023764C" w:rsidP="0022599C">
      <w:pPr>
        <w:spacing w:line="240" w:lineRule="auto"/>
        <w:ind w:left="0" w:firstLine="0"/>
      </w:pPr>
      <w:r>
        <w:t xml:space="preserve">Menger Pierre-Michel, </w:t>
      </w:r>
      <w:r w:rsidRPr="0023764C">
        <w:rPr>
          <w:i/>
        </w:rPr>
        <w:t>Les intermittents du spectacle, Sociologie d’une exception</w:t>
      </w:r>
      <w:r>
        <w:t>, E.H.E.S.S., Cas de figure, 2005</w:t>
      </w:r>
    </w:p>
    <w:p w:rsidR="0023764C" w:rsidRDefault="0023764C" w:rsidP="0022599C">
      <w:pPr>
        <w:spacing w:line="240" w:lineRule="auto"/>
        <w:ind w:left="0" w:firstLine="0"/>
      </w:pPr>
    </w:p>
    <w:p w:rsidR="0023764C" w:rsidRDefault="0023764C" w:rsidP="0023764C">
      <w:pPr>
        <w:spacing w:line="240" w:lineRule="auto"/>
        <w:ind w:left="0" w:firstLine="0"/>
      </w:pPr>
      <w:r>
        <w:t xml:space="preserve">Menger Pierre-Michel, </w:t>
      </w:r>
      <w:r w:rsidRPr="0023764C">
        <w:rPr>
          <w:i/>
        </w:rPr>
        <w:t>Portrait de l’artiste en travailleur, Métamorphoses du capitalisme</w:t>
      </w:r>
      <w:r>
        <w:t>, Seuil, La république des idées, 2002</w:t>
      </w:r>
    </w:p>
    <w:p w:rsidR="0023764C" w:rsidRDefault="0023764C" w:rsidP="0022599C">
      <w:pPr>
        <w:spacing w:line="240" w:lineRule="auto"/>
        <w:ind w:left="0" w:firstLine="0"/>
      </w:pPr>
    </w:p>
    <w:p w:rsidR="00814109" w:rsidRDefault="00814109" w:rsidP="00814109">
      <w:pPr>
        <w:spacing w:line="240" w:lineRule="auto"/>
        <w:ind w:left="0" w:firstLine="0"/>
      </w:pPr>
    </w:p>
    <w:sectPr w:rsidR="00814109" w:rsidSect="00E0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D8A"/>
    <w:multiLevelType w:val="hybridMultilevel"/>
    <w:tmpl w:val="76D2E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4109"/>
    <w:rsid w:val="00022E74"/>
    <w:rsid w:val="00037740"/>
    <w:rsid w:val="00081B6A"/>
    <w:rsid w:val="00104B8D"/>
    <w:rsid w:val="001D59B5"/>
    <w:rsid w:val="0022599C"/>
    <w:rsid w:val="0023764C"/>
    <w:rsid w:val="002652ED"/>
    <w:rsid w:val="003947D9"/>
    <w:rsid w:val="00491006"/>
    <w:rsid w:val="004B4FE0"/>
    <w:rsid w:val="00612823"/>
    <w:rsid w:val="00814109"/>
    <w:rsid w:val="0086727A"/>
    <w:rsid w:val="00A41916"/>
    <w:rsid w:val="00B635DA"/>
    <w:rsid w:val="00D40922"/>
    <w:rsid w:val="00E06D1E"/>
    <w:rsid w:val="00E2193F"/>
    <w:rsid w:val="00E348A5"/>
    <w:rsid w:val="00E9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5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48A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652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e.fr/fr/ffc/docs_ffc/ES352-353B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tiquesculturelles.culture.gouv.fr/doc/08synthese.pdf" TargetMode="External"/><Relationship Id="rId12" Type="http://schemas.openxmlformats.org/officeDocument/2006/relationships/hyperlink" Target="http://www.persee.fr/web/revues/home/prescript/article/arss_0335-5322_1975_num_1_2_2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see.fr/web/revues/home/prescript/article/arss_0335-5322_1977_num_13_1_3493" TargetMode="External"/><Relationship Id="rId11" Type="http://schemas.openxmlformats.org/officeDocument/2006/relationships/hyperlink" Target="http://www.cee-recherche.fr/fr/fiches_chercheurs/texte_pdf/meda/medaoraintravailemploi.pdf" TargetMode="External"/><Relationship Id="rId5" Type="http://schemas.openxmlformats.org/officeDocument/2006/relationships/hyperlink" Target="http://www.persee.fr/web/revues/home/prescript/article/phlou_0035-3841_1997_num_95_1_7015" TargetMode="External"/><Relationship Id="rId10" Type="http://schemas.openxmlformats.org/officeDocument/2006/relationships/hyperlink" Target="http://www.cpnefsv.org/contenus/pdf/donnesstat/pole-emploi/anpede20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luminures.culture.fr/culture/deps/2008/pdf/Cchiffres07_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6</cp:revision>
  <dcterms:created xsi:type="dcterms:W3CDTF">2011-12-20T08:56:00Z</dcterms:created>
  <dcterms:modified xsi:type="dcterms:W3CDTF">2012-01-08T18:13:00Z</dcterms:modified>
</cp:coreProperties>
</file>